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71B" w:rsidRPr="00036CDC" w:rsidRDefault="00036CDC" w:rsidP="00036CDC">
      <w:pPr>
        <w:widowControl w:val="0"/>
        <w:autoSpaceDE w:val="0"/>
        <w:autoSpaceDN w:val="0"/>
        <w:spacing w:before="128" w:after="0" w:line="240" w:lineRule="auto"/>
        <w:ind w:left="919" w:right="1058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bookmarkStart w:id="0" w:name="_GoBack"/>
      <w:r w:rsidRPr="00036CDC">
        <w:rPr>
          <w:rFonts w:ascii="Times New Roman" w:eastAsia="Times New Roman" w:hAnsi="Times New Roman" w:cs="Times New Roman"/>
          <w:b/>
          <w:sz w:val="24"/>
          <w:szCs w:val="24"/>
        </w:rPr>
        <w:t xml:space="preserve">О численности обучающихся МБУ </w:t>
      </w:r>
      <w:proofErr w:type="gramStart"/>
      <w:r w:rsidRPr="00036CDC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Pr="00036CDC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036CDC">
        <w:rPr>
          <w:rFonts w:ascii="Times New Roman" w:eastAsia="Times New Roman" w:hAnsi="Times New Roman" w:cs="Times New Roman"/>
          <w:b/>
          <w:sz w:val="24"/>
          <w:szCs w:val="24"/>
        </w:rPr>
        <w:t>Детская</w:t>
      </w:r>
      <w:proofErr w:type="gramEnd"/>
      <w:r w:rsidRPr="00036CDC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 искусств» г. Выкса, являющихся иностранными гражданами, по  программе и каждой профессии, специальности на 01.09.2026г.    </w:t>
      </w:r>
    </w:p>
    <w:bookmarkEnd w:id="0"/>
    <w:p w:rsidR="0002171B" w:rsidRDefault="0002171B" w:rsidP="0002171B">
      <w:pPr>
        <w:widowControl w:val="0"/>
        <w:autoSpaceDE w:val="0"/>
        <w:autoSpaceDN w:val="0"/>
        <w:spacing w:after="0" w:line="273" w:lineRule="exact"/>
        <w:ind w:left="919" w:right="1058"/>
        <w:jc w:val="center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02171B" w:rsidRDefault="0002171B" w:rsidP="0002171B">
      <w:pPr>
        <w:widowControl w:val="0"/>
        <w:autoSpaceDE w:val="0"/>
        <w:autoSpaceDN w:val="0"/>
        <w:spacing w:after="0" w:line="273" w:lineRule="exact"/>
        <w:ind w:left="919" w:right="105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tbl>
      <w:tblPr>
        <w:tblStyle w:val="TableNormal"/>
        <w:tblW w:w="9922" w:type="dxa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252"/>
        <w:gridCol w:w="1319"/>
        <w:gridCol w:w="1890"/>
        <w:gridCol w:w="1611"/>
      </w:tblGrid>
      <w:tr w:rsidR="0002171B" w:rsidRPr="0002171B" w:rsidTr="0002171B">
        <w:trPr>
          <w:trHeight w:val="599"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1"/>
              <w:ind w:left="112" w:right="9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Бюджет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021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Предпрофессиональные</w:t>
            </w:r>
            <w:proofErr w:type="spellEnd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срок</w:t>
            </w:r>
            <w:proofErr w:type="spellEnd"/>
            <w:r w:rsidRPr="00021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7"/>
              <w:ind w:left="11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 являющихся иностранными гражданами</w:t>
            </w:r>
          </w:p>
        </w:tc>
      </w:tr>
      <w:tr w:rsidR="0002171B" w:rsidRPr="0002171B" w:rsidTr="0002171B">
        <w:trPr>
          <w:trHeight w:val="1137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предпрофессиональная общеобразовательная программа в области музыкального искусства «Фортепиано»</w:t>
            </w:r>
          </w:p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1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«Струнные  инструменты»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602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 Дополнительная предпрофессиональная общеобразовательная программа в области музыкального искусства  «Народные  инструменты»</w:t>
            </w:r>
          </w:p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4"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«Духовые и ударные инструменты»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4"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 Инструменты  эстрадного оркестра»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музыкального искусства  « Музыкальный фольклор»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8/9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4"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предпрофессиональная общеобразовательная программа в области театрального искусства  «Искусство театра»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5/6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171B" w:rsidRPr="0002171B" w:rsidRDefault="0002171B" w:rsidP="0002171B">
            <w:pPr>
              <w:spacing w:before="1" w:line="257" w:lineRule="exact"/>
              <w:ind w:left="14" w:right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02171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Общеразвивающие</w:t>
            </w:r>
            <w:proofErr w:type="spellEnd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срок</w:t>
            </w:r>
            <w:proofErr w:type="spellEnd"/>
            <w:r w:rsidRPr="0002171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, являющихся иностранными гражданами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аккордеон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баян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гитара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домра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 балалайка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саксофон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флейта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кларнет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труба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ударные инструменты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электрогитара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синтезатор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виолончель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музыкального исполнительства» скрипка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музыкального искусства: «Основы музыкального исполнительства» фортепиано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вокала»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музыкального искусства: «Основы музыкального фольклора»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музыкального искусства: «Раннее эстетическое развитие» 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Дополнительная общеобразовательная общеразвивающая программа в области музыкального искусства: «Основы театрального творчества»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1" w:line="257" w:lineRule="exact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>Адаптированная дополнительная  общеобразовательная программа для детей с ограниченными возможностями здоровья «Основы музыкального исполнительства (флейта)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  <w:tr w:rsidR="0002171B" w:rsidRPr="0002171B" w:rsidTr="0002171B">
        <w:trPr>
          <w:trHeight w:val="59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1B" w:rsidRPr="0002171B" w:rsidRDefault="0002171B" w:rsidP="000217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  <w:t xml:space="preserve">Дополнительная общеобразовательная общеразвивающая программа в области театрального искусства </w:t>
            </w: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«Театр кукол»</w:t>
            </w:r>
          </w:p>
          <w:p w:rsidR="0002171B" w:rsidRPr="0002171B" w:rsidRDefault="0002171B" w:rsidP="0002171B">
            <w:pPr>
              <w:spacing w:before="1" w:line="25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spacing w:before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7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021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71B" w:rsidRPr="0002171B" w:rsidRDefault="0002171B" w:rsidP="0002171B">
            <w:pP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0</w:t>
            </w:r>
          </w:p>
        </w:tc>
      </w:tr>
    </w:tbl>
    <w:p w:rsidR="0002171B" w:rsidRPr="0002171B" w:rsidRDefault="0002171B" w:rsidP="0002171B">
      <w:pPr>
        <w:widowControl w:val="0"/>
        <w:autoSpaceDE w:val="0"/>
        <w:autoSpaceDN w:val="0"/>
        <w:spacing w:after="0" w:line="273" w:lineRule="exact"/>
        <w:ind w:left="919" w:right="105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2171B" w:rsidRPr="0002171B">
          <w:pgSz w:w="11910" w:h="16840"/>
          <w:pgMar w:top="760" w:right="992" w:bottom="1240" w:left="992" w:header="0" w:footer="992" w:gutter="0"/>
          <w:cols w:space="720"/>
        </w:sectPr>
      </w:pPr>
    </w:p>
    <w:p w:rsidR="000D7125" w:rsidRPr="0002171B" w:rsidRDefault="000D7125" w:rsidP="0002171B">
      <w:pPr>
        <w:rPr>
          <w:rFonts w:ascii="Times New Roman" w:hAnsi="Times New Roman" w:cs="Times New Roman"/>
          <w:sz w:val="24"/>
          <w:szCs w:val="24"/>
        </w:rPr>
      </w:pPr>
    </w:p>
    <w:sectPr w:rsidR="000D7125" w:rsidRPr="0002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7E"/>
    <w:rsid w:val="0002171B"/>
    <w:rsid w:val="00036CDC"/>
    <w:rsid w:val="000D7125"/>
    <w:rsid w:val="0051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7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2026-05-15T14:25:00Z</dcterms:created>
  <dcterms:modified xsi:type="dcterms:W3CDTF">2026-05-15T14:36:00Z</dcterms:modified>
</cp:coreProperties>
</file>